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B2" w:rsidRDefault="007E4126">
      <w:pPr>
        <w:pStyle w:val="Text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Biologie heimischer Wildtiere kompakt und anschaulich dargestellt</w:t>
      </w:r>
    </w:p>
    <w:p w:rsidR="009213B2" w:rsidRDefault="009213B2">
      <w:pPr>
        <w:pStyle w:val="Text"/>
        <w:rPr>
          <w:rFonts w:ascii="Arial" w:eastAsia="Arial" w:hAnsi="Arial" w:cs="Arial"/>
        </w:rPr>
      </w:pPr>
    </w:p>
    <w:p w:rsidR="009213B2" w:rsidRDefault="007E4126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gern gelesene und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ufig nachgefragte Artikelserie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Wildtiere im Jahres</w:t>
      </w:r>
      <w:r>
        <w:rPr>
          <w:rFonts w:ascii="Arial" w:hAnsi="Arial"/>
          <w:sz w:val="24"/>
          <w:szCs w:val="24"/>
        </w:rPr>
        <w:t>kreis</w:t>
      </w:r>
      <w:r>
        <w:rPr>
          <w:rFonts w:ascii="Arial" w:hAnsi="Arial"/>
          <w:sz w:val="24"/>
          <w:szCs w:val="24"/>
        </w:rPr>
        <w:t xml:space="preserve">“ </w:t>
      </w:r>
      <w:r>
        <w:rPr>
          <w:rFonts w:ascii="Arial" w:hAnsi="Arial"/>
          <w:sz w:val="24"/>
          <w:szCs w:val="24"/>
        </w:rPr>
        <w:t xml:space="preserve">von Igor </w:t>
      </w:r>
      <w:proofErr w:type="spellStart"/>
      <w:r>
        <w:rPr>
          <w:rFonts w:ascii="Arial" w:hAnsi="Arial"/>
          <w:sz w:val="24"/>
          <w:szCs w:val="24"/>
        </w:rPr>
        <w:t>Pi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ulin</w:t>
      </w:r>
      <w:proofErr w:type="spellEnd"/>
      <w:r>
        <w:rPr>
          <w:rFonts w:ascii="Arial" w:hAnsi="Arial"/>
          <w:sz w:val="24"/>
          <w:szCs w:val="24"/>
        </w:rPr>
        <w:t xml:space="preserve"> und Hubert Zeiler gibt es nun als druckfrischen Sammel</w:t>
      </w:r>
      <w:r>
        <w:rPr>
          <w:rFonts w:ascii="Arial" w:hAnsi="Arial"/>
          <w:sz w:val="24"/>
          <w:szCs w:val="24"/>
        </w:rPr>
        <w:t xml:space="preserve">band. Die Biologie von 33 </w:t>
      </w:r>
      <w:r>
        <w:rPr>
          <w:rFonts w:ascii="Arial" w:hAnsi="Arial"/>
          <w:sz w:val="24"/>
          <w:szCs w:val="24"/>
        </w:rPr>
        <w:t>heimischen Tierarten ist darin bildhaft dargestellt und kompakt erkl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rt. Das macht den Band zum idealen Nachschlagewerk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jagdliche Aspiranten, aber auch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erfahrene Weidfrauen und -m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nner, die ihr Wissen auffrischen oder geb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ndelt weitergeben wollen.</w:t>
      </w:r>
    </w:p>
    <w:p w:rsidR="009213B2" w:rsidRDefault="009213B2">
      <w:pPr>
        <w:pStyle w:val="Text"/>
        <w:rPr>
          <w:rFonts w:ascii="Arial" w:eastAsia="Arial" w:hAnsi="Arial" w:cs="Arial"/>
        </w:rPr>
      </w:pPr>
    </w:p>
    <w:p w:rsidR="009213B2" w:rsidRDefault="007E4126">
      <w:pPr>
        <w:pStyle w:val="Tex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Ein Bild sagt mehr als tausend Worte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und bleibt auch l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nger im Ged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chtnis. Wer noch dazu ein vollst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ndiges Bild vom Jahreslauf der unterschiedlichen Wildtiere vor Augen hat, der kann die jahreszeitliche Abfolge viel besser einordnen und lernt so, die Wi</w:t>
      </w:r>
      <w:r>
        <w:rPr>
          <w:rFonts w:ascii="Arial" w:hAnsi="Arial"/>
          <w:sz w:val="20"/>
          <w:szCs w:val="20"/>
        </w:rPr>
        <w:t>ldarten mit ihren jeweils besonderen Bed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rfnissen im Hinblick auf </w:t>
      </w:r>
      <w:r>
        <w:rPr>
          <w:rFonts w:ascii="Arial" w:hAnsi="Arial"/>
          <w:sz w:val="20"/>
          <w:szCs w:val="20"/>
          <w:lang w:val="sv-SE"/>
        </w:rPr>
        <w:t>Ä</w:t>
      </w:r>
      <w:proofErr w:type="spellStart"/>
      <w:r>
        <w:rPr>
          <w:rFonts w:ascii="Arial" w:hAnsi="Arial"/>
          <w:sz w:val="20"/>
          <w:szCs w:val="20"/>
        </w:rPr>
        <w:t>sung</w:t>
      </w:r>
      <w:proofErr w:type="spellEnd"/>
      <w:r>
        <w:rPr>
          <w:rFonts w:ascii="Arial" w:hAnsi="Arial"/>
          <w:sz w:val="20"/>
          <w:szCs w:val="20"/>
        </w:rPr>
        <w:t xml:space="preserve"> und Sozialverhalten bestens zu verstehen. Darauf fu</w:t>
      </w:r>
      <w:r>
        <w:rPr>
          <w:rFonts w:ascii="Arial" w:hAnsi="Arial"/>
          <w:sz w:val="20"/>
          <w:szCs w:val="20"/>
        </w:rPr>
        <w:t>ß</w:t>
      </w:r>
      <w:r>
        <w:rPr>
          <w:rFonts w:ascii="Arial" w:hAnsi="Arial"/>
          <w:sz w:val="20"/>
          <w:szCs w:val="20"/>
        </w:rPr>
        <w:t xml:space="preserve">te die Grundidee zur Artikelserie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Wildtiere im Jahreskreis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Arial" w:hAnsi="Arial"/>
          <w:sz w:val="20"/>
          <w:szCs w:val="20"/>
        </w:rPr>
        <w:t xml:space="preserve">. Abermals konnten wir die beiden Profis Igor </w:t>
      </w:r>
      <w:proofErr w:type="spellStart"/>
      <w:r>
        <w:rPr>
          <w:rFonts w:ascii="Arial" w:hAnsi="Arial"/>
          <w:sz w:val="20"/>
          <w:szCs w:val="20"/>
        </w:rPr>
        <w:t>Pi</w:t>
      </w:r>
      <w:r>
        <w:rPr>
          <w:rFonts w:ascii="Arial" w:hAnsi="Arial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ulin</w:t>
      </w:r>
      <w:proofErr w:type="spellEnd"/>
      <w:r>
        <w:rPr>
          <w:rFonts w:ascii="Arial" w:hAnsi="Arial"/>
          <w:sz w:val="20"/>
          <w:szCs w:val="20"/>
        </w:rPr>
        <w:t xml:space="preserve"> und Hubert Zeiler 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ein gemeinsames Projekt zusammenspannen. Herausgekommen ist dabei ein Nachschlagewerk, das in keiner J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gerbibliothek mehr fehlen darf. Neben der steckbriefartigen Auflistung der biologischen Merkmale von 33 markanten Wildarten verdeutlichen die Illustr</w:t>
      </w:r>
      <w:r>
        <w:rPr>
          <w:rFonts w:ascii="Arial" w:hAnsi="Arial"/>
          <w:sz w:val="20"/>
          <w:szCs w:val="20"/>
        </w:rPr>
        <w:t>ationen das Verhalten der Tiere in ihren typischen Lebensr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umen rund ums Jahr. Beide Autoren sind waschechte Waldl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ufer und naturliebhabende J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ger von Kindesbeinen an. Diese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gung wird dem Betrachter des Werkes schnell ersichtlich. Relevant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J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ger sind</w:t>
      </w:r>
      <w:r>
        <w:rPr>
          <w:rFonts w:ascii="Arial" w:hAnsi="Arial"/>
          <w:sz w:val="20"/>
          <w:szCs w:val="20"/>
        </w:rPr>
        <w:t xml:space="preserve"> darin auch die </w:t>
      </w:r>
      <w:r w:rsidR="005550C7">
        <w:rPr>
          <w:rFonts w:ascii="Arial" w:hAnsi="Arial"/>
          <w:sz w:val="20"/>
          <w:szCs w:val="20"/>
        </w:rPr>
        <w:t xml:space="preserve">Hilfen zur </w:t>
      </w:r>
      <w:bookmarkStart w:id="0" w:name="_GoBack"/>
      <w:bookmarkEnd w:id="0"/>
      <w:r>
        <w:rPr>
          <w:rFonts w:ascii="Arial" w:hAnsi="Arial"/>
          <w:sz w:val="20"/>
          <w:szCs w:val="20"/>
        </w:rPr>
        <w:t>Altersansprache</w:t>
      </w:r>
      <w:r>
        <w:rPr>
          <w:rFonts w:ascii="Arial" w:hAnsi="Arial"/>
          <w:sz w:val="20"/>
          <w:szCs w:val="20"/>
        </w:rPr>
        <w:t xml:space="preserve"> am lebenden und am erlegten Tier, um die die Hauptwildarten in Wort und Bild erg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nzt wurden. Was einen zum Staunen bringen wird, ist der k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nstlerische Wert dieses Sammelbandes. In Hunderten Arbeitsstunden hat Igor </w:t>
      </w:r>
      <w:proofErr w:type="spellStart"/>
      <w:r>
        <w:rPr>
          <w:rFonts w:ascii="Arial" w:hAnsi="Arial"/>
          <w:sz w:val="20"/>
          <w:szCs w:val="20"/>
        </w:rPr>
        <w:t>Pi</w:t>
      </w:r>
      <w:r>
        <w:rPr>
          <w:rFonts w:ascii="Arial" w:hAnsi="Arial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lin</w:t>
      </w:r>
      <w:proofErr w:type="spellEnd"/>
      <w:r>
        <w:rPr>
          <w:rFonts w:ascii="Arial" w:hAnsi="Arial"/>
          <w:sz w:val="20"/>
          <w:szCs w:val="20"/>
        </w:rPr>
        <w:t xml:space="preserve"> die 500 </w:t>
      </w:r>
      <w:proofErr w:type="spellStart"/>
      <w:r>
        <w:rPr>
          <w:rFonts w:ascii="Arial" w:hAnsi="Arial"/>
          <w:sz w:val="20"/>
          <w:szCs w:val="20"/>
        </w:rPr>
        <w:t>wundersch</w:t>
      </w:r>
      <w:proofErr w:type="spellEnd"/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sz w:val="20"/>
          <w:szCs w:val="20"/>
        </w:rPr>
        <w:t>nen</w:t>
      </w:r>
      <w:proofErr w:type="spellEnd"/>
      <w:r>
        <w:rPr>
          <w:rFonts w:ascii="Arial" w:hAnsi="Arial"/>
          <w:sz w:val="20"/>
          <w:szCs w:val="20"/>
        </w:rPr>
        <w:t xml:space="preserve"> realistischen Illustrationen angefertigt, jede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sich ein wahres Meisterst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ck. Daher durften wir in der Produktion auch bei Druck und Papier nicht sparen, um dem K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nstler einen ebenb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rtigen Rahmen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seine Zeichnungen zu schaff</w:t>
      </w:r>
      <w:r>
        <w:rPr>
          <w:rFonts w:ascii="Arial" w:hAnsi="Arial"/>
          <w:sz w:val="20"/>
          <w:szCs w:val="20"/>
        </w:rPr>
        <w:t>en. Herausgekommen ist ein einzigartiges Produkt, das sich auch als Geschenk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J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ger und Nichtj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 xml:space="preserve">ger hervorragend eignet.     </w:t>
      </w:r>
    </w:p>
    <w:p w:rsidR="009213B2" w:rsidRDefault="009213B2">
      <w:pPr>
        <w:pStyle w:val="Text"/>
        <w:rPr>
          <w:rFonts w:ascii="Arial" w:eastAsia="Arial" w:hAnsi="Arial" w:cs="Arial"/>
          <w:sz w:val="20"/>
          <w:szCs w:val="20"/>
        </w:rPr>
      </w:pPr>
    </w:p>
    <w:p w:rsidR="009213B2" w:rsidRDefault="009213B2">
      <w:pPr>
        <w:pStyle w:val="Text"/>
        <w:rPr>
          <w:rFonts w:ascii="Arial" w:eastAsia="Arial" w:hAnsi="Arial" w:cs="Arial"/>
          <w:sz w:val="20"/>
          <w:szCs w:val="20"/>
        </w:rPr>
      </w:pPr>
    </w:p>
    <w:p w:rsidR="009213B2" w:rsidRDefault="009213B2">
      <w:pPr>
        <w:pStyle w:val="Text"/>
        <w:rPr>
          <w:rFonts w:ascii="Arial" w:eastAsia="Arial" w:hAnsi="Arial" w:cs="Arial"/>
          <w:sz w:val="20"/>
          <w:szCs w:val="20"/>
        </w:rPr>
      </w:pPr>
    </w:p>
    <w:p w:rsidR="009213B2" w:rsidRDefault="009213B2">
      <w:pPr>
        <w:pStyle w:val="Text"/>
        <w:rPr>
          <w:rFonts w:ascii="Arial" w:eastAsia="Arial" w:hAnsi="Arial" w:cs="Arial"/>
          <w:sz w:val="20"/>
          <w:szCs w:val="20"/>
        </w:rPr>
      </w:pPr>
    </w:p>
    <w:p w:rsidR="009213B2" w:rsidRDefault="007E4126">
      <w:pPr>
        <w:pStyle w:val="Tex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Hubert Zeiler </w:t>
      </w:r>
      <w:r>
        <w:rPr>
          <w:rFonts w:ascii="Arial" w:hAnsi="Arial"/>
          <w:i/>
          <w:iCs/>
          <w:sz w:val="20"/>
          <w:szCs w:val="20"/>
        </w:rPr>
        <w:t>wuchs in einem Forsthaus in Oberk</w:t>
      </w:r>
      <w:r>
        <w:rPr>
          <w:rFonts w:ascii="Arial" w:hAnsi="Arial"/>
          <w:i/>
          <w:iCs/>
          <w:sz w:val="20"/>
          <w:szCs w:val="20"/>
        </w:rPr>
        <w:t>ä</w:t>
      </w:r>
      <w:r>
        <w:rPr>
          <w:rFonts w:ascii="Arial" w:hAnsi="Arial"/>
          <w:i/>
          <w:iCs/>
          <w:sz w:val="20"/>
          <w:szCs w:val="20"/>
        </w:rPr>
        <w:t>rnten auf. Er besuchte die F</w:t>
      </w:r>
      <w:r>
        <w:rPr>
          <w:rFonts w:ascii="Arial" w:hAnsi="Arial"/>
          <w:i/>
          <w:iCs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i/>
          <w:iCs/>
          <w:sz w:val="20"/>
          <w:szCs w:val="20"/>
        </w:rPr>
        <w:t>rsterschule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bevor er auf der </w:t>
      </w:r>
      <w:proofErr w:type="spellStart"/>
      <w:r>
        <w:rPr>
          <w:rFonts w:ascii="Arial" w:hAnsi="Arial"/>
          <w:i/>
          <w:iCs/>
          <w:sz w:val="20"/>
          <w:szCs w:val="20"/>
        </w:rPr>
        <w:t>Boku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sein Studium</w:t>
      </w:r>
      <w:r>
        <w:rPr>
          <w:rFonts w:ascii="Arial" w:hAnsi="Arial"/>
          <w:i/>
          <w:iCs/>
          <w:sz w:val="20"/>
          <w:szCs w:val="20"/>
        </w:rPr>
        <w:t xml:space="preserve"> der Wildbiologie am Institut f</w:t>
      </w:r>
      <w:r>
        <w:rPr>
          <w:rFonts w:ascii="Arial" w:hAnsi="Arial"/>
          <w:i/>
          <w:iCs/>
          <w:sz w:val="20"/>
          <w:szCs w:val="20"/>
        </w:rPr>
        <w:t>ü</w:t>
      </w:r>
      <w:r>
        <w:rPr>
          <w:rFonts w:ascii="Arial" w:hAnsi="Arial"/>
          <w:i/>
          <w:iCs/>
          <w:sz w:val="20"/>
          <w:szCs w:val="20"/>
        </w:rPr>
        <w:t>r Wildbiologie und Jagdwirtschaft ab</w:t>
      </w:r>
      <w:r>
        <w:rPr>
          <w:rFonts w:ascii="Arial" w:hAnsi="Arial"/>
          <w:i/>
          <w:iCs/>
          <w:sz w:val="20"/>
          <w:szCs w:val="20"/>
        </w:rPr>
        <w:t>schloss. In der Folge betreute er hochkar</w:t>
      </w:r>
      <w:r>
        <w:rPr>
          <w:rFonts w:ascii="Arial" w:hAnsi="Arial"/>
          <w:i/>
          <w:iCs/>
          <w:sz w:val="20"/>
          <w:szCs w:val="20"/>
        </w:rPr>
        <w:t>ä</w:t>
      </w:r>
      <w:r>
        <w:rPr>
          <w:rFonts w:ascii="Arial" w:hAnsi="Arial"/>
          <w:i/>
          <w:iCs/>
          <w:sz w:val="20"/>
          <w:szCs w:val="20"/>
        </w:rPr>
        <w:t xml:space="preserve">tige wildbiologische Projekte in </w:t>
      </w:r>
      <w:r>
        <w:rPr>
          <w:rFonts w:ascii="Arial" w:hAnsi="Arial"/>
          <w:i/>
          <w:iCs/>
          <w:sz w:val="20"/>
          <w:szCs w:val="20"/>
        </w:rPr>
        <w:t>Ö</w:t>
      </w:r>
      <w:r>
        <w:rPr>
          <w:rFonts w:ascii="Arial" w:hAnsi="Arial"/>
          <w:i/>
          <w:iCs/>
          <w:sz w:val="20"/>
          <w:szCs w:val="20"/>
        </w:rPr>
        <w:t xml:space="preserve">sterreich und Slowenien, </w:t>
      </w:r>
      <w:proofErr w:type="spellStart"/>
      <w:r>
        <w:rPr>
          <w:rFonts w:ascii="Arial" w:hAnsi="Arial"/>
          <w:i/>
          <w:iCs/>
          <w:sz w:val="20"/>
          <w:szCs w:val="20"/>
        </w:rPr>
        <w:t>ver</w:t>
      </w:r>
      <w:proofErr w:type="spellEnd"/>
      <w:r>
        <w:rPr>
          <w:rFonts w:ascii="Arial" w:hAnsi="Arial"/>
          <w:i/>
          <w:iCs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i/>
          <w:iCs/>
          <w:sz w:val="20"/>
          <w:szCs w:val="20"/>
        </w:rPr>
        <w:t>ffentlichte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zahlreiche B</w:t>
      </w:r>
      <w:r>
        <w:rPr>
          <w:rFonts w:ascii="Arial" w:hAnsi="Arial"/>
          <w:i/>
          <w:iCs/>
          <w:sz w:val="20"/>
          <w:szCs w:val="20"/>
        </w:rPr>
        <w:t>ü</w:t>
      </w:r>
      <w:r>
        <w:rPr>
          <w:rFonts w:ascii="Arial" w:hAnsi="Arial"/>
          <w:i/>
          <w:iCs/>
          <w:sz w:val="20"/>
          <w:szCs w:val="20"/>
        </w:rPr>
        <w:t>cher und unz</w:t>
      </w:r>
      <w:r>
        <w:rPr>
          <w:rFonts w:ascii="Arial" w:hAnsi="Arial"/>
          <w:i/>
          <w:iCs/>
          <w:sz w:val="20"/>
          <w:szCs w:val="20"/>
        </w:rPr>
        <w:t>ä</w:t>
      </w:r>
      <w:r>
        <w:rPr>
          <w:rFonts w:ascii="Arial" w:hAnsi="Arial"/>
          <w:i/>
          <w:iCs/>
          <w:sz w:val="20"/>
          <w:szCs w:val="20"/>
        </w:rPr>
        <w:t>hlige Artikel, viele davon im ANBLICK. Seine</w:t>
      </w:r>
      <w:r>
        <w:rPr>
          <w:rFonts w:ascii="Arial" w:hAnsi="Arial"/>
          <w:i/>
          <w:iCs/>
          <w:sz w:val="20"/>
          <w:szCs w:val="20"/>
        </w:rPr>
        <w:t xml:space="preserve"> Vielseitigkeit, gepaart mit der F</w:t>
      </w:r>
      <w:r>
        <w:rPr>
          <w:rFonts w:ascii="Arial" w:hAnsi="Arial"/>
          <w:i/>
          <w:iCs/>
          <w:sz w:val="20"/>
          <w:szCs w:val="20"/>
        </w:rPr>
        <w:t>ä</w:t>
      </w:r>
      <w:r>
        <w:rPr>
          <w:rFonts w:ascii="Arial" w:hAnsi="Arial"/>
          <w:i/>
          <w:iCs/>
          <w:sz w:val="20"/>
          <w:szCs w:val="20"/>
        </w:rPr>
        <w:t>higkeit, Zusammenh</w:t>
      </w:r>
      <w:r>
        <w:rPr>
          <w:rFonts w:ascii="Arial" w:hAnsi="Arial"/>
          <w:i/>
          <w:iCs/>
          <w:sz w:val="20"/>
          <w:szCs w:val="20"/>
        </w:rPr>
        <w:t>ä</w:t>
      </w:r>
      <w:r>
        <w:rPr>
          <w:rFonts w:ascii="Arial" w:hAnsi="Arial"/>
          <w:i/>
          <w:iCs/>
          <w:sz w:val="20"/>
          <w:szCs w:val="20"/>
        </w:rPr>
        <w:t>nge in der Natur fesselnd zu vermitteln, zeichnet ihn aus.</w:t>
      </w:r>
    </w:p>
    <w:p w:rsidR="009213B2" w:rsidRDefault="009213B2">
      <w:pPr>
        <w:pStyle w:val="Text"/>
        <w:rPr>
          <w:rFonts w:ascii="Arial" w:eastAsia="Arial" w:hAnsi="Arial" w:cs="Arial"/>
          <w:i/>
          <w:iCs/>
          <w:sz w:val="20"/>
          <w:szCs w:val="20"/>
        </w:rPr>
      </w:pPr>
    </w:p>
    <w:p w:rsidR="009213B2" w:rsidRDefault="007E4126">
      <w:pPr>
        <w:pStyle w:val="Tex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Igor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Pi</w:t>
      </w:r>
      <w:r>
        <w:rPr>
          <w:rFonts w:ascii="Arial" w:hAnsi="Arial"/>
          <w:b/>
          <w:bCs/>
          <w:i/>
          <w:iCs/>
          <w:sz w:val="20"/>
          <w:szCs w:val="20"/>
        </w:rPr>
        <w:t>č</w:t>
      </w:r>
      <w:r>
        <w:rPr>
          <w:rFonts w:ascii="Arial" w:hAnsi="Arial"/>
          <w:b/>
          <w:bCs/>
          <w:i/>
          <w:iCs/>
          <w:sz w:val="20"/>
          <w:szCs w:val="20"/>
        </w:rPr>
        <w:t>ulin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ist leidenschaftlicher J</w:t>
      </w:r>
      <w:r>
        <w:rPr>
          <w:rFonts w:ascii="Arial" w:hAnsi="Arial"/>
          <w:i/>
          <w:iCs/>
          <w:sz w:val="20"/>
          <w:szCs w:val="20"/>
        </w:rPr>
        <w:t>ä</w:t>
      </w:r>
      <w:r>
        <w:rPr>
          <w:rFonts w:ascii="Arial" w:hAnsi="Arial"/>
          <w:i/>
          <w:iCs/>
          <w:sz w:val="20"/>
          <w:szCs w:val="20"/>
        </w:rPr>
        <w:t>ger und K</w:t>
      </w:r>
      <w:r>
        <w:rPr>
          <w:rFonts w:ascii="Arial" w:hAnsi="Arial"/>
          <w:i/>
          <w:iCs/>
          <w:sz w:val="20"/>
          <w:szCs w:val="20"/>
        </w:rPr>
        <w:t>ü</w:t>
      </w:r>
      <w:r>
        <w:rPr>
          <w:rFonts w:ascii="Arial" w:hAnsi="Arial"/>
          <w:i/>
          <w:iCs/>
          <w:sz w:val="20"/>
          <w:szCs w:val="20"/>
        </w:rPr>
        <w:t xml:space="preserve">nstler. Seit mehreren Jahren illustriert der nahe </w:t>
      </w:r>
      <w:proofErr w:type="spellStart"/>
      <w:r>
        <w:rPr>
          <w:rFonts w:ascii="Arial" w:hAnsi="Arial"/>
          <w:i/>
          <w:iCs/>
          <w:sz w:val="20"/>
          <w:szCs w:val="20"/>
        </w:rPr>
        <w:t>Kranj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in Slowenien beheimatete Grafiker f</w:t>
      </w:r>
      <w:r>
        <w:rPr>
          <w:rFonts w:ascii="Arial" w:hAnsi="Arial"/>
          <w:i/>
          <w:iCs/>
          <w:sz w:val="20"/>
          <w:szCs w:val="20"/>
        </w:rPr>
        <w:t>ü</w:t>
      </w:r>
      <w:r>
        <w:rPr>
          <w:rFonts w:ascii="Arial" w:hAnsi="Arial"/>
          <w:i/>
          <w:iCs/>
          <w:sz w:val="20"/>
          <w:szCs w:val="20"/>
        </w:rPr>
        <w:t xml:space="preserve">r </w:t>
      </w:r>
      <w:r>
        <w:rPr>
          <w:rFonts w:ascii="Arial" w:hAnsi="Arial"/>
          <w:i/>
          <w:iCs/>
          <w:sz w:val="20"/>
          <w:szCs w:val="20"/>
        </w:rPr>
        <w:t xml:space="preserve">den ANBLICK Artikel. Seine Aquarelle </w:t>
      </w:r>
      <w:r>
        <w:rPr>
          <w:rFonts w:ascii="Arial" w:hAnsi="Arial"/>
          <w:i/>
          <w:iCs/>
          <w:sz w:val="20"/>
          <w:szCs w:val="20"/>
        </w:rPr>
        <w:t xml:space="preserve">– </w:t>
      </w:r>
      <w:r>
        <w:rPr>
          <w:rFonts w:ascii="Arial" w:hAnsi="Arial"/>
          <w:i/>
          <w:iCs/>
          <w:sz w:val="20"/>
          <w:szCs w:val="20"/>
        </w:rPr>
        <w:t>eigentlich sind sie h</w:t>
      </w:r>
      <w:r>
        <w:rPr>
          <w:rFonts w:ascii="Arial" w:hAnsi="Arial"/>
          <w:i/>
          <w:iCs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i/>
          <w:iCs/>
          <w:sz w:val="20"/>
          <w:szCs w:val="20"/>
        </w:rPr>
        <w:t>chst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kunstvoll aquarellierte Zeichnungen </w:t>
      </w:r>
      <w:r>
        <w:rPr>
          <w:rFonts w:ascii="Arial" w:hAnsi="Arial"/>
          <w:i/>
          <w:iCs/>
          <w:sz w:val="20"/>
          <w:szCs w:val="20"/>
        </w:rPr>
        <w:t xml:space="preserve">– </w:t>
      </w:r>
      <w:r>
        <w:rPr>
          <w:rFonts w:ascii="Arial" w:hAnsi="Arial"/>
          <w:i/>
          <w:iCs/>
          <w:sz w:val="20"/>
          <w:szCs w:val="20"/>
        </w:rPr>
        <w:t>von Tier und Lebensraum sind von sp</w:t>
      </w:r>
      <w:r>
        <w:rPr>
          <w:rFonts w:ascii="Arial" w:hAnsi="Arial"/>
          <w:i/>
          <w:iCs/>
          <w:sz w:val="20"/>
          <w:szCs w:val="20"/>
        </w:rPr>
        <w:t>ü</w:t>
      </w:r>
      <w:r>
        <w:rPr>
          <w:rFonts w:ascii="Arial" w:hAnsi="Arial"/>
          <w:i/>
          <w:iCs/>
          <w:sz w:val="20"/>
          <w:szCs w:val="20"/>
        </w:rPr>
        <w:t>rbarer Liebe zum feinen Detail gepr</w:t>
      </w:r>
      <w:r>
        <w:rPr>
          <w:rFonts w:ascii="Arial" w:hAnsi="Arial"/>
          <w:i/>
          <w:iCs/>
          <w:sz w:val="20"/>
          <w:szCs w:val="20"/>
        </w:rPr>
        <w:t>ä</w:t>
      </w:r>
      <w:r>
        <w:rPr>
          <w:rFonts w:ascii="Arial" w:hAnsi="Arial"/>
          <w:i/>
          <w:iCs/>
          <w:sz w:val="20"/>
          <w:szCs w:val="20"/>
        </w:rPr>
        <w:t xml:space="preserve">gt und haben einen fast fotografischen Realismus. Indessen </w:t>
      </w:r>
      <w:proofErr w:type="spellStart"/>
      <w:r>
        <w:rPr>
          <w:rFonts w:ascii="Arial" w:hAnsi="Arial"/>
          <w:i/>
          <w:iCs/>
          <w:sz w:val="20"/>
          <w:szCs w:val="20"/>
        </w:rPr>
        <w:t>verstr</w:t>
      </w:r>
      <w:proofErr w:type="spellEnd"/>
      <w:r>
        <w:rPr>
          <w:rFonts w:ascii="Arial" w:hAnsi="Arial"/>
          <w:i/>
          <w:iCs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i/>
          <w:iCs/>
          <w:sz w:val="20"/>
          <w:szCs w:val="20"/>
        </w:rPr>
        <w:t>men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sie gleich</w:t>
      </w:r>
      <w:r>
        <w:rPr>
          <w:rFonts w:ascii="Arial" w:hAnsi="Arial"/>
          <w:i/>
          <w:iCs/>
          <w:sz w:val="20"/>
          <w:szCs w:val="20"/>
        </w:rPr>
        <w:t>zeitig eine beinahe impressionistische Atmosph</w:t>
      </w:r>
      <w:r>
        <w:rPr>
          <w:rFonts w:ascii="Arial" w:hAnsi="Arial"/>
          <w:i/>
          <w:iCs/>
          <w:sz w:val="20"/>
          <w:szCs w:val="20"/>
        </w:rPr>
        <w:t>ä</w:t>
      </w:r>
      <w:r>
        <w:rPr>
          <w:rFonts w:ascii="Arial" w:hAnsi="Arial"/>
          <w:i/>
          <w:iCs/>
          <w:sz w:val="20"/>
          <w:szCs w:val="20"/>
        </w:rPr>
        <w:t>re, dies vor allem was Himmel und Hintergr</w:t>
      </w:r>
      <w:r>
        <w:rPr>
          <w:rFonts w:ascii="Arial" w:hAnsi="Arial"/>
          <w:i/>
          <w:iCs/>
          <w:sz w:val="20"/>
          <w:szCs w:val="20"/>
        </w:rPr>
        <w:t>ü</w:t>
      </w:r>
      <w:r>
        <w:rPr>
          <w:rFonts w:ascii="Arial" w:hAnsi="Arial"/>
          <w:i/>
          <w:iCs/>
          <w:sz w:val="20"/>
          <w:szCs w:val="20"/>
        </w:rPr>
        <w:t>nde betrifft.</w:t>
      </w:r>
    </w:p>
    <w:p w:rsidR="009213B2" w:rsidRDefault="009213B2">
      <w:pPr>
        <w:pStyle w:val="Text"/>
        <w:rPr>
          <w:rFonts w:ascii="Arial" w:eastAsia="Arial" w:hAnsi="Arial" w:cs="Arial"/>
          <w:i/>
          <w:iCs/>
          <w:sz w:val="20"/>
          <w:szCs w:val="20"/>
        </w:rPr>
      </w:pPr>
    </w:p>
    <w:p w:rsidR="009213B2" w:rsidRDefault="009213B2">
      <w:pPr>
        <w:pStyle w:val="Text"/>
        <w:rPr>
          <w:rFonts w:ascii="Arial" w:eastAsia="Arial" w:hAnsi="Arial" w:cs="Arial"/>
          <w:i/>
          <w:iCs/>
          <w:sz w:val="20"/>
          <w:szCs w:val="20"/>
        </w:rPr>
      </w:pPr>
    </w:p>
    <w:p w:rsidR="009213B2" w:rsidRDefault="009213B2">
      <w:pPr>
        <w:pStyle w:val="Text"/>
        <w:rPr>
          <w:rFonts w:ascii="Arial" w:eastAsia="Arial" w:hAnsi="Arial" w:cs="Arial"/>
          <w:i/>
          <w:iCs/>
          <w:sz w:val="20"/>
          <w:szCs w:val="20"/>
        </w:rPr>
      </w:pPr>
    </w:p>
    <w:p w:rsidR="009213B2" w:rsidRDefault="009213B2">
      <w:pPr>
        <w:pStyle w:val="Text"/>
        <w:rPr>
          <w:rFonts w:ascii="Arial" w:eastAsia="Arial" w:hAnsi="Arial" w:cs="Arial"/>
          <w:i/>
          <w:iCs/>
          <w:sz w:val="20"/>
          <w:szCs w:val="20"/>
        </w:rPr>
      </w:pPr>
    </w:p>
    <w:p w:rsidR="009213B2" w:rsidRDefault="009213B2">
      <w:pPr>
        <w:pStyle w:val="Text"/>
        <w:rPr>
          <w:rFonts w:ascii="Arial" w:eastAsia="Arial" w:hAnsi="Arial" w:cs="Arial"/>
          <w:i/>
          <w:iCs/>
          <w:sz w:val="20"/>
          <w:szCs w:val="20"/>
        </w:rPr>
      </w:pPr>
    </w:p>
    <w:p w:rsidR="009213B2" w:rsidRDefault="007E4126">
      <w:pPr>
        <w:pStyle w:val="Tex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Wildtiere im Jahreskreis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Biologie heimischer Wildtiere kompakt und anschaulich dargestellt</w:t>
      </w:r>
    </w:p>
    <w:p w:rsidR="009213B2" w:rsidRDefault="007E4126">
      <w:pPr>
        <w:pStyle w:val="Tex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ber 500 farbige Illustrationen von Igor </w:t>
      </w:r>
      <w:proofErr w:type="spellStart"/>
      <w:r>
        <w:rPr>
          <w:rFonts w:ascii="Arial" w:hAnsi="Arial"/>
          <w:sz w:val="20"/>
          <w:szCs w:val="20"/>
        </w:rPr>
        <w:t>Pi</w:t>
      </w:r>
      <w:r>
        <w:rPr>
          <w:rFonts w:ascii="Arial" w:hAnsi="Arial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ulin</w:t>
      </w:r>
      <w:proofErr w:type="spellEnd"/>
    </w:p>
    <w:p w:rsidR="009213B2" w:rsidRDefault="007E4126">
      <w:pPr>
        <w:pStyle w:val="Tex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Wildbiologische Begleitung der Texte von Hubert Zeiler</w:t>
      </w:r>
    </w:p>
    <w:p w:rsidR="009213B2" w:rsidRDefault="007E4126">
      <w:pPr>
        <w:pStyle w:val="Tex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50 Seiten, Format: A3, robustes Spiralbuch, Preis: </w:t>
      </w:r>
      <w:r>
        <w:rPr>
          <w:rFonts w:ascii="Arial" w:hAnsi="Arial"/>
          <w:sz w:val="20"/>
          <w:szCs w:val="20"/>
          <w:lang w:val="pt-PT"/>
        </w:rPr>
        <w:t xml:space="preserve">€ </w:t>
      </w:r>
      <w:r>
        <w:rPr>
          <w:rFonts w:ascii="Arial" w:hAnsi="Arial"/>
          <w:sz w:val="20"/>
          <w:szCs w:val="20"/>
        </w:rPr>
        <w:t>38,- exkl. Versand</w:t>
      </w:r>
    </w:p>
    <w:p w:rsidR="009213B2" w:rsidRDefault="007E4126">
      <w:pPr>
        <w:pStyle w:val="Tex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© </w:t>
      </w:r>
      <w:r>
        <w:rPr>
          <w:rFonts w:ascii="Arial" w:hAnsi="Arial"/>
          <w:sz w:val="20"/>
          <w:szCs w:val="20"/>
        </w:rPr>
        <w:t>Jagdzeitschrift DER ANBLICK. Erh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ltlich direkt beim ANBLICK!</w:t>
      </w:r>
    </w:p>
    <w:p w:rsidR="009213B2" w:rsidRDefault="009213B2">
      <w:pPr>
        <w:pStyle w:val="Text"/>
        <w:rPr>
          <w:rFonts w:ascii="Arial" w:eastAsia="Arial" w:hAnsi="Arial" w:cs="Arial"/>
          <w:sz w:val="20"/>
          <w:szCs w:val="20"/>
        </w:rPr>
      </w:pPr>
    </w:p>
    <w:p w:rsidR="009213B2" w:rsidRDefault="007E4126">
      <w:pPr>
        <w:pStyle w:val="Tex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Bestellung: Jagdzeitschrift DER ANBLICK</w:t>
      </w:r>
    </w:p>
    <w:p w:rsidR="009213B2" w:rsidRDefault="007E4126">
      <w:pPr>
        <w:pStyle w:val="Text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Rottalgasse</w:t>
      </w:r>
      <w:proofErr w:type="spellEnd"/>
      <w:r>
        <w:rPr>
          <w:rFonts w:ascii="Arial" w:hAnsi="Arial"/>
          <w:b/>
          <w:bCs/>
          <w:sz w:val="20"/>
          <w:szCs w:val="20"/>
          <w:lang w:val="it-IT"/>
        </w:rPr>
        <w:t xml:space="preserve"> 24, 8010 Graz</w:t>
      </w:r>
    </w:p>
    <w:p w:rsidR="009213B2" w:rsidRDefault="007E4126">
      <w:pPr>
        <w:pStyle w:val="Tex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Tel.: 0316/321248, Fax: 0316/321248-3</w:t>
      </w:r>
    </w:p>
    <w:p w:rsidR="009213B2" w:rsidRDefault="007E4126">
      <w:pPr>
        <w:pStyle w:val="Text"/>
      </w:pPr>
      <w:r>
        <w:rPr>
          <w:rFonts w:ascii="Arial" w:hAnsi="Arial"/>
          <w:b/>
          <w:bCs/>
          <w:sz w:val="20"/>
          <w:szCs w:val="20"/>
        </w:rPr>
        <w:t>E-Mail: redaktion@anblick.at; www.anblick.at</w:t>
      </w:r>
    </w:p>
    <w:sectPr w:rsidR="009213B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26" w:rsidRDefault="007E4126">
      <w:r>
        <w:separator/>
      </w:r>
    </w:p>
  </w:endnote>
  <w:endnote w:type="continuationSeparator" w:id="0">
    <w:p w:rsidR="007E4126" w:rsidRDefault="007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B2" w:rsidRDefault="009213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26" w:rsidRDefault="007E4126">
      <w:r>
        <w:separator/>
      </w:r>
    </w:p>
  </w:footnote>
  <w:footnote w:type="continuationSeparator" w:id="0">
    <w:p w:rsidR="007E4126" w:rsidRDefault="007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B2" w:rsidRDefault="009213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2"/>
    <w:rsid w:val="005550C7"/>
    <w:rsid w:val="007E4126"/>
    <w:rsid w:val="009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8AD5A"/>
  <w15:docId w15:val="{EECC70CF-21FD-3E4B-B7C7-A7B6E0D9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2022-07-05T06:17:00Z</dcterms:created>
  <dcterms:modified xsi:type="dcterms:W3CDTF">2022-07-05T06:18:00Z</dcterms:modified>
</cp:coreProperties>
</file>